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8D" w:rsidRDefault="0091708D" w:rsidP="00965C9C">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芦原温泉上水道財産区水道事業</w:t>
      </w:r>
    </w:p>
    <w:p w:rsidR="00A2413E" w:rsidRPr="00BC6695" w:rsidRDefault="00160325" w:rsidP="00965C9C">
      <w:pPr>
        <w:jc w:val="center"/>
        <w:rPr>
          <w:rFonts w:ascii="ＭＳ 明朝" w:eastAsia="ＭＳ 明朝" w:hAnsi="ＭＳ 明朝"/>
          <w:sz w:val="24"/>
          <w:szCs w:val="24"/>
        </w:rPr>
      </w:pPr>
      <w:r w:rsidRPr="00BC6695">
        <w:rPr>
          <w:rFonts w:ascii="ＭＳ 明朝" w:eastAsia="ＭＳ 明朝" w:hAnsi="ＭＳ 明朝" w:hint="eastAsia"/>
          <w:sz w:val="24"/>
          <w:szCs w:val="24"/>
        </w:rPr>
        <w:t>指定給水装置工事</w:t>
      </w:r>
      <w:r w:rsidR="005E3704" w:rsidRPr="00BC6695">
        <w:rPr>
          <w:rFonts w:ascii="ＭＳ 明朝" w:eastAsia="ＭＳ 明朝" w:hAnsi="ＭＳ 明朝" w:hint="eastAsia"/>
          <w:sz w:val="24"/>
          <w:szCs w:val="24"/>
        </w:rPr>
        <w:t>事</w:t>
      </w:r>
      <w:r w:rsidRPr="00BC6695">
        <w:rPr>
          <w:rFonts w:ascii="ＭＳ 明朝" w:eastAsia="ＭＳ 明朝" w:hAnsi="ＭＳ 明朝" w:hint="eastAsia"/>
          <w:sz w:val="24"/>
          <w:szCs w:val="24"/>
        </w:rPr>
        <w:t>業者</w:t>
      </w:r>
      <w:r w:rsidR="00965C9C" w:rsidRPr="00BC6695">
        <w:rPr>
          <w:rFonts w:ascii="ＭＳ 明朝" w:eastAsia="ＭＳ 明朝" w:hAnsi="ＭＳ 明朝" w:hint="eastAsia"/>
          <w:sz w:val="24"/>
          <w:szCs w:val="24"/>
        </w:rPr>
        <w:t>指定（</w:t>
      </w:r>
      <w:r w:rsidRPr="00BC6695">
        <w:rPr>
          <w:rFonts w:ascii="ＭＳ 明朝" w:eastAsia="ＭＳ 明朝" w:hAnsi="ＭＳ 明朝" w:hint="eastAsia"/>
          <w:sz w:val="24"/>
          <w:szCs w:val="24"/>
        </w:rPr>
        <w:t>更新</w:t>
      </w:r>
      <w:r w:rsidR="00965C9C" w:rsidRPr="00BC6695">
        <w:rPr>
          <w:rFonts w:ascii="ＭＳ 明朝" w:eastAsia="ＭＳ 明朝" w:hAnsi="ＭＳ 明朝" w:hint="eastAsia"/>
          <w:sz w:val="24"/>
          <w:szCs w:val="24"/>
        </w:rPr>
        <w:t>）</w:t>
      </w:r>
      <w:r w:rsidRPr="00BC6695">
        <w:rPr>
          <w:rFonts w:ascii="ＭＳ 明朝" w:eastAsia="ＭＳ 明朝" w:hAnsi="ＭＳ 明朝" w:hint="eastAsia"/>
          <w:sz w:val="24"/>
          <w:szCs w:val="24"/>
        </w:rPr>
        <w:t>時</w:t>
      </w:r>
      <w:r w:rsidR="00965C9C" w:rsidRPr="00BC6695">
        <w:rPr>
          <w:rFonts w:ascii="ＭＳ 明朝" w:eastAsia="ＭＳ 明朝" w:hAnsi="ＭＳ 明朝" w:hint="eastAsia"/>
          <w:sz w:val="24"/>
          <w:szCs w:val="24"/>
        </w:rPr>
        <w:t>確認事項</w:t>
      </w:r>
    </w:p>
    <w:p w:rsidR="00160325" w:rsidRPr="00BC6695" w:rsidRDefault="00160325" w:rsidP="00160325">
      <w:pPr>
        <w:jc w:val="center"/>
        <w:rPr>
          <w:rFonts w:ascii="ＭＳ 明朝" w:eastAsia="ＭＳ 明朝" w:hAnsi="ＭＳ 明朝"/>
        </w:rPr>
      </w:pPr>
      <w:r w:rsidRPr="00BC6695">
        <w:rPr>
          <w:rFonts w:ascii="ＭＳ 明朝" w:eastAsia="ＭＳ 明朝" w:hAnsi="ＭＳ 明朝" w:hint="eastAsia"/>
        </w:rPr>
        <w:t>【指定の適否に関係するものではありません】</w:t>
      </w:r>
    </w:p>
    <w:p w:rsidR="00965C9C" w:rsidRPr="00BC6695" w:rsidRDefault="00965C9C" w:rsidP="00965C9C">
      <w:pPr>
        <w:jc w:val="right"/>
        <w:rPr>
          <w:rFonts w:ascii="ＭＳ 明朝" w:eastAsia="ＭＳ 明朝" w:hAnsi="ＭＳ 明朝"/>
        </w:rPr>
      </w:pPr>
      <w:r w:rsidRPr="00BC6695">
        <w:rPr>
          <w:rFonts w:ascii="ＭＳ 明朝" w:eastAsia="ＭＳ 明朝" w:hAnsi="ＭＳ 明朝" w:hint="eastAsia"/>
        </w:rPr>
        <w:t>年　　月　　日</w:t>
      </w:r>
    </w:p>
    <w:p w:rsidR="005E3704" w:rsidRPr="00BC6695" w:rsidRDefault="005E3704" w:rsidP="00965C9C">
      <w:pPr>
        <w:jc w:val="right"/>
        <w:rPr>
          <w:rFonts w:ascii="ＭＳ 明朝" w:eastAsia="ＭＳ 明朝" w:hAnsi="ＭＳ 明朝"/>
        </w:rPr>
      </w:pPr>
    </w:p>
    <w:p w:rsidR="00965C9C" w:rsidRPr="00BC6695" w:rsidRDefault="00160325" w:rsidP="00965C9C">
      <w:pPr>
        <w:ind w:firstLineChars="1700" w:firstLine="3570"/>
        <w:rPr>
          <w:rFonts w:ascii="ＭＳ 明朝" w:eastAsia="ＭＳ 明朝" w:hAnsi="ＭＳ 明朝"/>
        </w:rPr>
      </w:pPr>
      <w:r w:rsidRPr="00BC6695">
        <w:rPr>
          <w:rFonts w:ascii="ＭＳ 明朝" w:eastAsia="ＭＳ 明朝" w:hAnsi="ＭＳ 明朝" w:hint="eastAsia"/>
        </w:rPr>
        <w:t>郵便番号・住所</w:t>
      </w:r>
      <w:r w:rsidR="00844D2D">
        <w:rPr>
          <w:rFonts w:ascii="ＭＳ 明朝" w:eastAsia="ＭＳ 明朝" w:hAnsi="ＭＳ 明朝" w:hint="eastAsia"/>
        </w:rPr>
        <w:t xml:space="preserve">　</w:t>
      </w:r>
    </w:p>
    <w:p w:rsidR="005E3704" w:rsidRPr="00BC6695" w:rsidRDefault="005E3704" w:rsidP="00965C9C">
      <w:pPr>
        <w:ind w:firstLineChars="1700" w:firstLine="3570"/>
        <w:rPr>
          <w:rFonts w:ascii="ＭＳ 明朝" w:eastAsia="ＭＳ 明朝" w:hAnsi="ＭＳ 明朝"/>
        </w:rPr>
      </w:pPr>
    </w:p>
    <w:p w:rsidR="00160325" w:rsidRPr="00BC6695" w:rsidRDefault="00965C9C" w:rsidP="00965C9C">
      <w:pPr>
        <w:ind w:firstLineChars="1700" w:firstLine="3570"/>
        <w:rPr>
          <w:rFonts w:ascii="ＭＳ 明朝" w:eastAsia="ＭＳ 明朝" w:hAnsi="ＭＳ 明朝"/>
        </w:rPr>
      </w:pPr>
      <w:r w:rsidRPr="00BC6695">
        <w:rPr>
          <w:rFonts w:ascii="ＭＳ 明朝" w:eastAsia="ＭＳ 明朝" w:hAnsi="ＭＳ 明朝" w:hint="eastAsia"/>
        </w:rPr>
        <w:t>氏名または名</w:t>
      </w:r>
      <w:r w:rsidR="00160325" w:rsidRPr="00BC6695">
        <w:rPr>
          <w:rFonts w:ascii="ＭＳ 明朝" w:eastAsia="ＭＳ 明朝" w:hAnsi="ＭＳ 明朝" w:hint="eastAsia"/>
          <w:kern w:val="0"/>
        </w:rPr>
        <w:t>称</w:t>
      </w:r>
      <w:r w:rsidRPr="00BC6695">
        <w:rPr>
          <w:rFonts w:ascii="ＭＳ 明朝" w:eastAsia="ＭＳ 明朝" w:hAnsi="ＭＳ 明朝" w:hint="eastAsia"/>
          <w:kern w:val="0"/>
        </w:rPr>
        <w:t xml:space="preserve">　　　　　　　　　　　　　　</w:t>
      </w:r>
      <w:r w:rsidR="00220847" w:rsidRPr="00BC6695">
        <w:rPr>
          <w:rFonts w:ascii="ＭＳ 明朝" w:eastAsia="ＭＳ 明朝" w:hAnsi="ＭＳ 明朝" w:hint="eastAsia"/>
          <w:kern w:val="0"/>
        </w:rPr>
        <w:t xml:space="preserve">　</w:t>
      </w:r>
      <w:r w:rsidR="00220847" w:rsidRPr="00BC6695">
        <w:rPr>
          <w:rFonts w:ascii="ＭＳ 明朝" w:eastAsia="ＭＳ 明朝" w:hAnsi="ＭＳ 明朝"/>
          <w:kern w:val="0"/>
        </w:rPr>
        <w:fldChar w:fldCharType="begin"/>
      </w:r>
      <w:r w:rsidR="00220847" w:rsidRPr="00BC6695">
        <w:rPr>
          <w:rFonts w:ascii="ＭＳ 明朝" w:eastAsia="ＭＳ 明朝" w:hAnsi="ＭＳ 明朝"/>
          <w:kern w:val="0"/>
        </w:rPr>
        <w:instrText xml:space="preserve"> </w:instrText>
      </w:r>
      <w:r w:rsidR="00220847" w:rsidRPr="00BC6695">
        <w:rPr>
          <w:rFonts w:ascii="ＭＳ 明朝" w:eastAsia="ＭＳ 明朝" w:hAnsi="ＭＳ 明朝" w:hint="eastAsia"/>
          <w:kern w:val="0"/>
        </w:rPr>
        <w:instrText>eq \o\ac(○,</w:instrText>
      </w:r>
      <w:r w:rsidR="00220847" w:rsidRPr="00BC6695">
        <w:rPr>
          <w:rFonts w:ascii="ＭＳ 明朝" w:eastAsia="ＭＳ 明朝" w:hAnsi="ＭＳ 明朝" w:hint="eastAsia"/>
          <w:kern w:val="0"/>
          <w:position w:val="1"/>
          <w:sz w:val="14"/>
        </w:rPr>
        <w:instrText>印</w:instrText>
      </w:r>
      <w:r w:rsidR="00220847" w:rsidRPr="00BC6695">
        <w:rPr>
          <w:rFonts w:ascii="ＭＳ 明朝" w:eastAsia="ＭＳ 明朝" w:hAnsi="ＭＳ 明朝" w:hint="eastAsia"/>
          <w:kern w:val="0"/>
        </w:rPr>
        <w:instrText>)</w:instrText>
      </w:r>
      <w:r w:rsidR="00220847" w:rsidRPr="00BC6695">
        <w:rPr>
          <w:rFonts w:ascii="ＭＳ 明朝" w:eastAsia="ＭＳ 明朝" w:hAnsi="ＭＳ 明朝"/>
          <w:kern w:val="0"/>
        </w:rPr>
        <w:fldChar w:fldCharType="end"/>
      </w:r>
    </w:p>
    <w:p w:rsidR="00160325" w:rsidRPr="00BC6695" w:rsidRDefault="00160325" w:rsidP="00965C9C">
      <w:pPr>
        <w:wordWrap w:val="0"/>
        <w:ind w:right="735" w:firstLineChars="1700" w:firstLine="3570"/>
        <w:rPr>
          <w:rFonts w:ascii="ＭＳ 明朝" w:eastAsia="ＭＳ 明朝" w:hAnsi="ＭＳ 明朝"/>
        </w:rPr>
      </w:pPr>
      <w:r w:rsidRPr="00BC6695">
        <w:rPr>
          <w:rFonts w:ascii="ＭＳ 明朝" w:eastAsia="ＭＳ 明朝" w:hAnsi="ＭＳ 明朝" w:hint="eastAsia"/>
        </w:rPr>
        <w:t>代表者氏名</w:t>
      </w:r>
    </w:p>
    <w:p w:rsidR="005E3704" w:rsidRPr="00BC6695" w:rsidRDefault="005E3704" w:rsidP="00965C9C">
      <w:pPr>
        <w:wordWrap w:val="0"/>
        <w:ind w:right="735" w:firstLineChars="1700" w:firstLine="3570"/>
        <w:rPr>
          <w:rFonts w:ascii="ＭＳ 明朝" w:eastAsia="ＭＳ 明朝" w:hAnsi="ＭＳ 明朝"/>
        </w:rPr>
      </w:pPr>
    </w:p>
    <w:p w:rsidR="00160325" w:rsidRPr="00BC6695" w:rsidRDefault="00160325" w:rsidP="00965C9C">
      <w:pPr>
        <w:ind w:firstLineChars="1700" w:firstLine="3570"/>
        <w:rPr>
          <w:rFonts w:ascii="ＭＳ 明朝" w:eastAsia="ＭＳ 明朝" w:hAnsi="ＭＳ 明朝"/>
        </w:rPr>
      </w:pPr>
      <w:r w:rsidRPr="00BC6695">
        <w:rPr>
          <w:rFonts w:ascii="ＭＳ 明朝" w:eastAsia="ＭＳ 明朝" w:hAnsi="ＭＳ 明朝" w:hint="eastAsia"/>
        </w:rPr>
        <w:t>電話、FAX番号</w:t>
      </w:r>
    </w:p>
    <w:p w:rsidR="00965C9C" w:rsidRPr="00BC6695" w:rsidRDefault="00965C9C" w:rsidP="00965C9C">
      <w:pPr>
        <w:ind w:firstLineChars="1700" w:firstLine="3570"/>
        <w:rPr>
          <w:rFonts w:ascii="ＭＳ 明朝" w:eastAsia="ＭＳ 明朝" w:hAnsi="ＭＳ 明朝"/>
        </w:rPr>
      </w:pPr>
    </w:p>
    <w:p w:rsidR="00965C9C" w:rsidRPr="00BC6695" w:rsidRDefault="00965C9C"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t>指定給水事業者の業務内容</w:t>
      </w:r>
    </w:p>
    <w:bookmarkStart w:id="1" w:name="_MON_1647088977"/>
    <w:bookmarkEnd w:id="1"/>
    <w:p w:rsidR="00220847" w:rsidRPr="00BC6695" w:rsidRDefault="00B30F75" w:rsidP="00965C9C">
      <w:pPr>
        <w:jc w:val="left"/>
        <w:rPr>
          <w:rFonts w:ascii="ＭＳ 明朝" w:eastAsia="ＭＳ 明朝" w:hAnsi="ＭＳ 明朝"/>
        </w:rPr>
      </w:pPr>
      <w:r w:rsidRPr="00BC6695">
        <w:rPr>
          <w:rFonts w:ascii="ＭＳ 明朝" w:eastAsia="ＭＳ 明朝" w:hAnsi="ＭＳ 明朝"/>
        </w:rPr>
        <w:object w:dxaOrig="8994" w:dyaOrig="6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01.5pt" o:ole="">
            <v:imagedata r:id="rId5" o:title=""/>
          </v:shape>
          <o:OLEObject Type="Embed" ProgID="Excel.Sheet.12" ShapeID="_x0000_i1025" DrawAspect="Content" ObjectID="_1648993793" r:id="rId6"/>
        </w:object>
      </w:r>
    </w:p>
    <w:p w:rsidR="00FA6B8E"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220847" w:rsidRPr="00BC6695">
        <w:rPr>
          <w:rFonts w:ascii="ＭＳ 明朝" w:eastAsia="ＭＳ 明朝" w:hAnsi="ＭＳ 明朝" w:hint="eastAsia"/>
          <w:sz w:val="18"/>
          <w:szCs w:val="18"/>
        </w:rPr>
        <w:t>公表には、ホームページ等への掲載を含みます。</w:t>
      </w:r>
    </w:p>
    <w:p w:rsidR="00220847"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220847" w:rsidRPr="00BC6695">
        <w:rPr>
          <w:rFonts w:ascii="ＭＳ 明朝" w:eastAsia="ＭＳ 明朝" w:hAnsi="ＭＳ 明朝" w:hint="eastAsia"/>
          <w:sz w:val="18"/>
          <w:szCs w:val="18"/>
        </w:rPr>
        <w:t>業務内容に変更が生じた場合は、速やかにその旨を届け</w:t>
      </w:r>
      <w:r w:rsidR="005E3704" w:rsidRPr="00BC6695">
        <w:rPr>
          <w:rFonts w:ascii="ＭＳ 明朝" w:eastAsia="ＭＳ 明朝" w:hAnsi="ＭＳ 明朝" w:hint="eastAsia"/>
          <w:sz w:val="18"/>
          <w:szCs w:val="18"/>
        </w:rPr>
        <w:t>出るようお願いします。</w:t>
      </w:r>
    </w:p>
    <w:p w:rsidR="00220847" w:rsidRDefault="00220847">
      <w:pPr>
        <w:widowControl/>
        <w:jc w:val="left"/>
        <w:rPr>
          <w:rFonts w:ascii="ＭＳ 明朝" w:eastAsia="ＭＳ 明朝" w:hAnsi="ＭＳ 明朝"/>
          <w:sz w:val="18"/>
          <w:szCs w:val="18"/>
        </w:rPr>
      </w:pPr>
    </w:p>
    <w:p w:rsidR="0091708D" w:rsidRDefault="0091708D">
      <w:pPr>
        <w:widowControl/>
        <w:jc w:val="left"/>
        <w:rPr>
          <w:rFonts w:ascii="ＭＳ 明朝" w:eastAsia="ＭＳ 明朝" w:hAnsi="ＭＳ 明朝"/>
          <w:sz w:val="18"/>
          <w:szCs w:val="18"/>
        </w:rPr>
      </w:pPr>
    </w:p>
    <w:p w:rsidR="0091708D" w:rsidRDefault="0091708D">
      <w:pPr>
        <w:widowControl/>
        <w:jc w:val="left"/>
        <w:rPr>
          <w:rFonts w:ascii="ＭＳ 明朝" w:eastAsia="ＭＳ 明朝" w:hAnsi="ＭＳ 明朝"/>
          <w:sz w:val="18"/>
          <w:szCs w:val="18"/>
        </w:rPr>
      </w:pPr>
    </w:p>
    <w:p w:rsidR="0091708D" w:rsidRPr="00BC6695" w:rsidRDefault="0091708D">
      <w:pPr>
        <w:widowControl/>
        <w:jc w:val="left"/>
        <w:rPr>
          <w:rFonts w:ascii="ＭＳ 明朝" w:eastAsia="ＭＳ 明朝" w:hAnsi="ＭＳ 明朝"/>
          <w:sz w:val="18"/>
          <w:szCs w:val="18"/>
        </w:rPr>
      </w:pPr>
    </w:p>
    <w:p w:rsidR="00220847" w:rsidRPr="00BC6695" w:rsidRDefault="00D05C1C"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lastRenderedPageBreak/>
        <w:t>給水装置工事主任技術者等の研修受講実績（過去５年以内）</w:t>
      </w:r>
    </w:p>
    <w:p w:rsidR="00D05C1C" w:rsidRPr="00BC6695" w:rsidRDefault="00D05C1C"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水道法施行規則　第36条</w:t>
      </w:r>
    </w:p>
    <w:p w:rsidR="00D05C1C" w:rsidRPr="00BC6695" w:rsidRDefault="005E3704" w:rsidP="005E3704">
      <w:pPr>
        <w:ind w:leftChars="100" w:left="210"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法第25条の８に規定する厚生労働省令で定める給水装置工事の事業の運営に関する基準は、次の各号に掲げるものとする。（以下抜粋）</w:t>
      </w:r>
    </w:p>
    <w:p w:rsidR="00D05C1C" w:rsidRPr="00BC6695" w:rsidRDefault="00D05C1C" w:rsidP="007B6247">
      <w:pPr>
        <w:ind w:left="540" w:hangingChars="300" w:hanging="540"/>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w:t>
      </w:r>
      <w:r w:rsidR="007B6247" w:rsidRPr="00BC6695">
        <w:rPr>
          <w:rFonts w:ascii="ＭＳ 明朝" w:eastAsia="ＭＳ 明朝" w:hAnsi="ＭＳ 明朝" w:hint="eastAsia"/>
          <w:sz w:val="18"/>
          <w:szCs w:val="18"/>
        </w:rPr>
        <w:t xml:space="preserve">　４　</w:t>
      </w:r>
      <w:r w:rsidRPr="00BC6695">
        <w:rPr>
          <w:rFonts w:ascii="ＭＳ 明朝" w:eastAsia="ＭＳ 明朝" w:hAnsi="ＭＳ 明朝" w:hint="eastAsia"/>
          <w:sz w:val="18"/>
          <w:szCs w:val="18"/>
        </w:rPr>
        <w:t>給水装置工事主任技術者及びその他の給水装置</w:t>
      </w:r>
      <w:r w:rsidR="005E3704" w:rsidRPr="00BC6695">
        <w:rPr>
          <w:rFonts w:ascii="ＭＳ 明朝" w:eastAsia="ＭＳ 明朝" w:hAnsi="ＭＳ 明朝" w:hint="eastAsia"/>
          <w:sz w:val="18"/>
          <w:szCs w:val="18"/>
        </w:rPr>
        <w:t>工事</w:t>
      </w:r>
      <w:r w:rsidRPr="00BC6695">
        <w:rPr>
          <w:rFonts w:ascii="ＭＳ 明朝" w:eastAsia="ＭＳ 明朝" w:hAnsi="ＭＳ 明朝" w:hint="eastAsia"/>
          <w:sz w:val="18"/>
          <w:szCs w:val="18"/>
        </w:rPr>
        <w:t>に従事する者の給水装置工事の施工技術の向上のために、研修の機会を確保するよう努めること。</w:t>
      </w:r>
    </w:p>
    <w:p w:rsidR="00D05C1C" w:rsidRPr="00BC6695" w:rsidRDefault="00D05C1C">
      <w:pPr>
        <w:widowControl/>
        <w:jc w:val="left"/>
        <w:rPr>
          <w:rFonts w:ascii="ＭＳ 明朝" w:eastAsia="ＭＳ 明朝" w:hAnsi="ＭＳ 明朝"/>
          <w:sz w:val="18"/>
          <w:szCs w:val="18"/>
        </w:rPr>
      </w:pPr>
    </w:p>
    <w:p w:rsidR="00220847" w:rsidRPr="00BC6695" w:rsidRDefault="00C35423" w:rsidP="00965C9C">
      <w:pPr>
        <w:jc w:val="left"/>
        <w:rPr>
          <w:rFonts w:ascii="ＭＳ 明朝" w:eastAsia="ＭＳ 明朝" w:hAnsi="ＭＳ 明朝"/>
          <w:sz w:val="18"/>
          <w:szCs w:val="18"/>
        </w:rPr>
      </w:pPr>
      <w:r w:rsidRPr="00BC6695">
        <w:rPr>
          <w:rFonts w:ascii="ＭＳ 明朝" w:eastAsia="ＭＳ 明朝" w:hAnsi="ＭＳ 明朝"/>
          <w:noProof/>
        </w:rPr>
        <w:drawing>
          <wp:inline distT="0" distB="0" distL="0" distR="0" wp14:anchorId="0DCA77B6" wp14:editId="2B5F35F1">
            <wp:extent cx="5400040" cy="5000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000625"/>
                    </a:xfrm>
                    <a:prstGeom prst="rect">
                      <a:avLst/>
                    </a:prstGeom>
                    <a:noFill/>
                    <a:ln>
                      <a:noFill/>
                    </a:ln>
                  </pic:spPr>
                </pic:pic>
              </a:graphicData>
            </a:graphic>
          </wp:inline>
        </w:drawing>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外部研修については、</w:t>
      </w:r>
      <w:r w:rsidR="00C35423" w:rsidRPr="00BC6695">
        <w:rPr>
          <w:rFonts w:ascii="ＭＳ 明朝" w:eastAsia="ＭＳ 明朝" w:hAnsi="ＭＳ 明朝" w:hint="eastAsia"/>
          <w:sz w:val="18"/>
          <w:szCs w:val="18"/>
          <w:u w:val="single"/>
        </w:rPr>
        <w:t>受講を証明する書類（受講証等）の写しを添付してください。</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自社内研修については、研修内容を記載してください。</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受講者名は、公表の対象ではありません。</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行数が足りない場合は、必要に応じてコピー等してください。</w:t>
      </w:r>
    </w:p>
    <w:p w:rsidR="00C35423" w:rsidRPr="00BC6695" w:rsidRDefault="00C35423" w:rsidP="00965C9C">
      <w:pPr>
        <w:jc w:val="left"/>
        <w:rPr>
          <w:rFonts w:ascii="ＭＳ 明朝" w:eastAsia="ＭＳ 明朝" w:hAnsi="ＭＳ 明朝"/>
          <w:sz w:val="18"/>
          <w:szCs w:val="18"/>
        </w:rPr>
      </w:pPr>
    </w:p>
    <w:p w:rsidR="00C35423" w:rsidRPr="00BC6695" w:rsidRDefault="00C35423" w:rsidP="00965C9C">
      <w:pPr>
        <w:jc w:val="left"/>
        <w:rPr>
          <w:rFonts w:ascii="ＭＳ 明朝" w:eastAsia="ＭＳ 明朝" w:hAnsi="ＭＳ 明朝"/>
          <w:sz w:val="18"/>
          <w:szCs w:val="18"/>
        </w:rPr>
      </w:pPr>
    </w:p>
    <w:p w:rsidR="00C35423" w:rsidRPr="00BC6695" w:rsidRDefault="00C35423" w:rsidP="00965C9C">
      <w:pPr>
        <w:jc w:val="left"/>
        <w:rPr>
          <w:rFonts w:ascii="ＭＳ 明朝" w:eastAsia="ＭＳ 明朝" w:hAnsi="ＭＳ 明朝"/>
          <w:sz w:val="18"/>
          <w:szCs w:val="18"/>
        </w:rPr>
      </w:pPr>
    </w:p>
    <w:p w:rsidR="00C35423" w:rsidRPr="00BC6695" w:rsidRDefault="00C35423"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lastRenderedPageBreak/>
        <w:t>過去１年以内の給水装置工事に</w:t>
      </w:r>
      <w:r w:rsidR="0030370A" w:rsidRPr="00BC6695">
        <w:rPr>
          <w:rFonts w:ascii="ＭＳ 明朝" w:eastAsia="ＭＳ 明朝" w:hAnsi="ＭＳ 明朝" w:hint="eastAsia"/>
          <w:sz w:val="22"/>
          <w:u w:val="single"/>
        </w:rPr>
        <w:t>主に</w:t>
      </w:r>
      <w:r w:rsidRPr="00BC6695">
        <w:rPr>
          <w:rFonts w:ascii="ＭＳ 明朝" w:eastAsia="ＭＳ 明朝" w:hAnsi="ＭＳ 明朝" w:hint="eastAsia"/>
          <w:sz w:val="22"/>
          <w:u w:val="single"/>
        </w:rPr>
        <w:t>従事した適切に作業を行うことができる技能を有する者の状況</w:t>
      </w:r>
    </w:p>
    <w:p w:rsidR="00C35423" w:rsidRPr="00BC6695" w:rsidRDefault="00C35423" w:rsidP="00EF6410">
      <w:pPr>
        <w:ind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水道法施行規則第36条</w:t>
      </w:r>
    </w:p>
    <w:p w:rsidR="00C35423" w:rsidRPr="00BC6695" w:rsidRDefault="00C35423" w:rsidP="00EF6410">
      <w:pPr>
        <w:ind w:leftChars="100" w:left="210"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法第25条の８に規定する厚生労働省令で定める給水装置工事の事業の運営に関する基準は、次の各号に掲げるものとする</w:t>
      </w:r>
      <w:r w:rsidR="00EF6410"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rPr>
        <w:t>（以下抜粋）</w:t>
      </w:r>
    </w:p>
    <w:p w:rsidR="00EF6410" w:rsidRPr="00BC6695" w:rsidRDefault="007B6247" w:rsidP="007B6247">
      <w:pPr>
        <w:ind w:leftChars="200" w:left="420"/>
        <w:jc w:val="left"/>
        <w:rPr>
          <w:rFonts w:ascii="ＭＳ 明朝" w:eastAsia="ＭＳ 明朝" w:hAnsi="ＭＳ 明朝"/>
          <w:color w:val="111111"/>
          <w:sz w:val="18"/>
          <w:szCs w:val="18"/>
        </w:rPr>
      </w:pPr>
      <w:r w:rsidRPr="00BC6695">
        <w:rPr>
          <w:rFonts w:ascii="ＭＳ 明朝" w:eastAsia="ＭＳ 明朝" w:hAnsi="ＭＳ 明朝" w:hint="eastAsia"/>
          <w:sz w:val="18"/>
          <w:szCs w:val="18"/>
        </w:rPr>
        <w:t xml:space="preserve">２　</w:t>
      </w:r>
      <w:r w:rsidR="00C35423" w:rsidRPr="00BC6695">
        <w:rPr>
          <w:rFonts w:ascii="ＭＳ 明朝" w:eastAsia="ＭＳ 明朝" w:hAnsi="ＭＳ 明朝" w:hint="eastAsia"/>
          <w:color w:val="111111"/>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F6410" w:rsidRPr="00BC6695" w:rsidRDefault="00EF6410" w:rsidP="00EF6410">
      <w:pPr>
        <w:ind w:leftChars="100" w:left="210" w:firstLineChars="100" w:firstLine="180"/>
        <w:jc w:val="left"/>
        <w:rPr>
          <w:rFonts w:ascii="ＭＳ 明朝" w:eastAsia="ＭＳ 明朝" w:hAnsi="ＭＳ 明朝"/>
          <w:color w:val="111111"/>
          <w:sz w:val="18"/>
          <w:szCs w:val="18"/>
        </w:rPr>
      </w:pPr>
    </w:p>
    <w:p w:rsidR="00EF6410" w:rsidRPr="00BC6695" w:rsidRDefault="00C35423" w:rsidP="00EF6410">
      <w:pPr>
        <w:ind w:firstLineChars="100" w:firstLine="210"/>
        <w:jc w:val="left"/>
        <w:rPr>
          <w:rFonts w:ascii="ＭＳ 明朝" w:eastAsia="ＭＳ 明朝" w:hAnsi="ＭＳ 明朝"/>
          <w:szCs w:val="21"/>
        </w:rPr>
      </w:pPr>
      <w:r w:rsidRPr="00BC6695">
        <w:rPr>
          <w:rFonts w:ascii="ＭＳ 明朝" w:eastAsia="ＭＳ 明朝" w:hAnsi="ＭＳ 明朝" w:hint="eastAsia"/>
          <w:szCs w:val="21"/>
        </w:rPr>
        <w:t>□</w:t>
      </w:r>
      <w:r w:rsidR="00EF6410" w:rsidRPr="00BC6695">
        <w:rPr>
          <w:rFonts w:ascii="ＭＳ 明朝" w:eastAsia="ＭＳ 明朝" w:hAnsi="ＭＳ 明朝" w:hint="eastAsia"/>
          <w:szCs w:val="21"/>
        </w:rPr>
        <w:t xml:space="preserve">　</w:t>
      </w:r>
      <w:r w:rsidRPr="00BC6695">
        <w:rPr>
          <w:rFonts w:ascii="ＭＳ 明朝" w:eastAsia="ＭＳ 明朝" w:hAnsi="ＭＳ 明朝" w:hint="eastAsia"/>
          <w:szCs w:val="21"/>
        </w:rPr>
        <w:t>「配水管からの分岐～水道メーター」の工事を施工しないため不要</w:t>
      </w:r>
    </w:p>
    <w:p w:rsidR="00C35423" w:rsidRPr="00BC6695" w:rsidRDefault="00C35423" w:rsidP="00EF6410">
      <w:pPr>
        <w:jc w:val="right"/>
        <w:rPr>
          <w:rFonts w:ascii="ＭＳ 明朝" w:eastAsia="ＭＳ 明朝" w:hAnsi="ＭＳ 明朝"/>
          <w:sz w:val="18"/>
          <w:szCs w:val="18"/>
        </w:rPr>
      </w:pPr>
      <w:r w:rsidRPr="00BC6695">
        <w:rPr>
          <w:rFonts w:ascii="ＭＳ 明朝" w:eastAsia="ＭＳ 明朝" w:hAnsi="ＭＳ 明朝" w:hint="eastAsia"/>
          <w:sz w:val="18"/>
          <w:szCs w:val="18"/>
        </w:rPr>
        <w:t>過去１年以内の工事実績がない場合は、直近の状況を記載してください。</w:t>
      </w:r>
    </w:p>
    <w:p w:rsidR="00C35423" w:rsidRPr="00BC6695" w:rsidRDefault="007B6247" w:rsidP="00965C9C">
      <w:pPr>
        <w:jc w:val="left"/>
        <w:rPr>
          <w:rFonts w:ascii="ＭＳ 明朝" w:eastAsia="ＭＳ 明朝" w:hAnsi="ＭＳ 明朝"/>
          <w:b/>
          <w:sz w:val="18"/>
          <w:szCs w:val="18"/>
        </w:rPr>
      </w:pPr>
      <w:r w:rsidRPr="00BC6695">
        <w:rPr>
          <w:rFonts w:ascii="ＭＳ 明朝" w:eastAsia="ＭＳ 明朝" w:hAnsi="ＭＳ 明朝"/>
          <w:noProof/>
        </w:rPr>
        <w:drawing>
          <wp:inline distT="0" distB="0" distL="0" distR="0">
            <wp:extent cx="5400040" cy="295769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957698"/>
                    </a:xfrm>
                    <a:prstGeom prst="rect">
                      <a:avLst/>
                    </a:prstGeom>
                    <a:noFill/>
                    <a:ln>
                      <a:noFill/>
                    </a:ln>
                  </pic:spPr>
                </pic:pic>
              </a:graphicData>
            </a:graphic>
          </wp:inline>
        </w:drawing>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※以下に示す保有資格等（下線部）を記載してください。</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①水道事業者等によって行われた資格や講習により、資格を与えられた</w:t>
      </w:r>
      <w:r w:rsidRPr="00BC6695">
        <w:rPr>
          <w:rFonts w:ascii="ＭＳ 明朝" w:eastAsia="ＭＳ 明朝" w:hAnsi="ＭＳ 明朝" w:hint="eastAsia"/>
          <w:sz w:val="18"/>
          <w:szCs w:val="18"/>
          <w:u w:val="single"/>
        </w:rPr>
        <w:t>配管工</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（配管技能者、その他類似の名称のものを含む）</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②職業能力開発促進法（昭和44年法律第64号）第44条に規定する</w:t>
      </w:r>
      <w:r w:rsidRPr="00BC6695">
        <w:rPr>
          <w:rFonts w:ascii="ＭＳ 明朝" w:eastAsia="ＭＳ 明朝" w:hAnsi="ＭＳ 明朝" w:hint="eastAsia"/>
          <w:sz w:val="18"/>
          <w:szCs w:val="18"/>
          <w:u w:val="single"/>
        </w:rPr>
        <w:t>配管技能士</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③職業能力開発促進法第24条に規定する都道府県の認定を受けた</w:t>
      </w:r>
      <w:r w:rsidR="0030370A" w:rsidRPr="00BC6695">
        <w:rPr>
          <w:rFonts w:ascii="ＭＳ 明朝" w:eastAsia="ＭＳ 明朝" w:hAnsi="ＭＳ 明朝" w:hint="eastAsia"/>
          <w:sz w:val="18"/>
          <w:szCs w:val="18"/>
        </w:rPr>
        <w:t>職業訓練校の</w:t>
      </w:r>
      <w:r w:rsidR="0030370A" w:rsidRPr="00BC6695">
        <w:rPr>
          <w:rFonts w:ascii="ＭＳ 明朝" w:eastAsia="ＭＳ 明朝" w:hAnsi="ＭＳ 明朝" w:hint="eastAsia"/>
          <w:sz w:val="18"/>
          <w:szCs w:val="18"/>
          <w:u w:val="single"/>
        </w:rPr>
        <w:t>配管科の課程修了者</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④</w:t>
      </w:r>
      <w:r w:rsidR="0030370A" w:rsidRPr="00BC6695">
        <w:rPr>
          <w:rFonts w:ascii="ＭＳ 明朝" w:eastAsia="ＭＳ 明朝" w:hAnsi="ＭＳ 明朝" w:hint="eastAsia"/>
          <w:sz w:val="18"/>
          <w:szCs w:val="18"/>
        </w:rPr>
        <w:t>公益財団法人給水工事技術振興財団が実施する配管技能の取得に係る講習の課程修了者</w:t>
      </w:r>
    </w:p>
    <w:p w:rsidR="0030370A" w:rsidRPr="00BC6695" w:rsidRDefault="0030370A"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配管技能者講習会修了者</w:t>
      </w: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配管技能検定会合格者</w:t>
      </w: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配管技能者認定</w:t>
      </w:r>
      <w:r w:rsidRPr="00BC6695">
        <w:rPr>
          <w:rFonts w:ascii="ＭＳ 明朝" w:eastAsia="ＭＳ 明朝" w:hAnsi="ＭＳ 明朝" w:hint="eastAsia"/>
          <w:sz w:val="18"/>
          <w:szCs w:val="18"/>
        </w:rPr>
        <w:t>）</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資格を証明する書類（資格証等）の写しを添付してください。</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「配水管からの分岐～水道メーター」の工事を施工しない場合は、任意の記載となります。</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技能を有する者の氏名は、公表対象ではありません。</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行数が足りない場合は、必要に応じてコピー等してください。</w:t>
      </w:r>
    </w:p>
    <w:sectPr w:rsidR="0030370A" w:rsidRPr="00BC66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25"/>
    <w:rsid w:val="000A2A4D"/>
    <w:rsid w:val="00160325"/>
    <w:rsid w:val="00220847"/>
    <w:rsid w:val="002448D2"/>
    <w:rsid w:val="0030370A"/>
    <w:rsid w:val="00573AEB"/>
    <w:rsid w:val="005E3704"/>
    <w:rsid w:val="006750D7"/>
    <w:rsid w:val="0069067E"/>
    <w:rsid w:val="006F1796"/>
    <w:rsid w:val="007B0A9E"/>
    <w:rsid w:val="007B6247"/>
    <w:rsid w:val="00844D2D"/>
    <w:rsid w:val="009144DC"/>
    <w:rsid w:val="0091708D"/>
    <w:rsid w:val="00965C9C"/>
    <w:rsid w:val="00B12E27"/>
    <w:rsid w:val="00B30F75"/>
    <w:rsid w:val="00BC6695"/>
    <w:rsid w:val="00C35423"/>
    <w:rsid w:val="00D05C1C"/>
    <w:rsid w:val="00EF6410"/>
    <w:rsid w:val="00F44260"/>
    <w:rsid w:val="00FA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5D96634-ED53-43C0-9208-1E2F11A1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2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2A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4849">
      <w:bodyDiv w:val="1"/>
      <w:marLeft w:val="0"/>
      <w:marRight w:val="0"/>
      <w:marTop w:val="0"/>
      <w:marBottom w:val="0"/>
      <w:divBdr>
        <w:top w:val="none" w:sz="0" w:space="0" w:color="auto"/>
        <w:left w:val="none" w:sz="0" w:space="0" w:color="auto"/>
        <w:bottom w:val="none" w:sz="0" w:space="0" w:color="auto"/>
        <w:right w:val="none" w:sz="0" w:space="0" w:color="auto"/>
      </w:divBdr>
    </w:div>
    <w:div w:id="85226689">
      <w:bodyDiv w:val="1"/>
      <w:marLeft w:val="0"/>
      <w:marRight w:val="0"/>
      <w:marTop w:val="0"/>
      <w:marBottom w:val="0"/>
      <w:divBdr>
        <w:top w:val="none" w:sz="0" w:space="0" w:color="auto"/>
        <w:left w:val="none" w:sz="0" w:space="0" w:color="auto"/>
        <w:bottom w:val="none" w:sz="0" w:space="0" w:color="auto"/>
        <w:right w:val="none" w:sz="0" w:space="0" w:color="auto"/>
      </w:divBdr>
    </w:div>
    <w:div w:id="1437991231">
      <w:bodyDiv w:val="1"/>
      <w:marLeft w:val="0"/>
      <w:marRight w:val="0"/>
      <w:marTop w:val="0"/>
      <w:marBottom w:val="0"/>
      <w:divBdr>
        <w:top w:val="none" w:sz="0" w:space="0" w:color="auto"/>
        <w:left w:val="none" w:sz="0" w:space="0" w:color="auto"/>
        <w:bottom w:val="none" w:sz="0" w:space="0" w:color="auto"/>
        <w:right w:val="none" w:sz="0" w:space="0" w:color="auto"/>
      </w:divBdr>
    </w:div>
    <w:div w:id="20238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E259-E4D5-4922-9D6E-8C554DDF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耀介</dc:creator>
  <cp:keywords/>
  <dc:description/>
  <cp:lastModifiedBy>芦原温泉財産区</cp:lastModifiedBy>
  <cp:revision>2</cp:revision>
  <cp:lastPrinted>2020-04-21T08:03:00Z</cp:lastPrinted>
  <dcterms:created xsi:type="dcterms:W3CDTF">2020-04-21T08:03:00Z</dcterms:created>
  <dcterms:modified xsi:type="dcterms:W3CDTF">2020-04-21T08:03:00Z</dcterms:modified>
</cp:coreProperties>
</file>